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F372B" w14:textId="19303504" w:rsidR="00890AE3" w:rsidRPr="00D61052" w:rsidRDefault="00314259" w:rsidP="00D61052">
      <w:pPr>
        <w:jc w:val="both"/>
        <w:rPr>
          <w:rFonts w:ascii="Century Gothic" w:hAnsi="Century Gothic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85A76">
        <w:tab/>
      </w:r>
      <w:r w:rsidR="00EC7AB8" w:rsidRPr="00685A76">
        <w:rPr>
          <w:rFonts w:ascii="Century Gothic" w:hAnsi="Century Gothic"/>
        </w:rPr>
        <w:tab/>
      </w:r>
      <w:r w:rsidR="00EC7AB8" w:rsidRPr="00685A76">
        <w:rPr>
          <w:rFonts w:ascii="Century Gothic" w:hAnsi="Century Gothic"/>
        </w:rPr>
        <w:tab/>
      </w:r>
      <w:r w:rsidR="00EC7AB8" w:rsidRPr="00685A76">
        <w:rPr>
          <w:rFonts w:ascii="Century Gothic" w:hAnsi="Century Gothic"/>
        </w:rPr>
        <w:tab/>
      </w:r>
      <w:r w:rsidR="00EC7AB8" w:rsidRPr="00685A76">
        <w:rPr>
          <w:rFonts w:ascii="Century Gothic" w:hAnsi="Century Gothic"/>
        </w:rPr>
        <w:tab/>
      </w:r>
    </w:p>
    <w:p w14:paraId="4D82865E" w14:textId="07E47ED9" w:rsidR="003F58DA" w:rsidRPr="00E97FBE" w:rsidRDefault="00D46764" w:rsidP="003F58DA">
      <w:pPr>
        <w:jc w:val="center"/>
        <w:rPr>
          <w:sz w:val="36"/>
          <w:szCs w:val="36"/>
        </w:rPr>
      </w:pPr>
      <w:r w:rsidRPr="00E97FBE">
        <w:rPr>
          <w:rFonts w:ascii="Century Gothic" w:eastAsia="Times New Roman" w:hAnsi="Century Gothic" w:cs="Times New Roman"/>
          <w:color w:val="1919D8"/>
          <w:sz w:val="65"/>
          <w:szCs w:val="65"/>
        </w:rPr>
        <w:t>Contrat de Coaching</w:t>
      </w:r>
    </w:p>
    <w:p w14:paraId="236990A7" w14:textId="77777777" w:rsidR="003F58DA" w:rsidRDefault="003F58DA" w:rsidP="003F58DA">
      <w:pPr>
        <w:jc w:val="both"/>
      </w:pPr>
    </w:p>
    <w:p w14:paraId="4132C0FB" w14:textId="77777777" w:rsidR="003F58DA" w:rsidRPr="00215AD5" w:rsidRDefault="003F58DA" w:rsidP="003F58DA">
      <w:pPr>
        <w:jc w:val="both"/>
        <w:rPr>
          <w:rFonts w:ascii="Century Gothic" w:hAnsi="Century Gothic"/>
        </w:rPr>
      </w:pPr>
      <w:r w:rsidRPr="00215AD5">
        <w:rPr>
          <w:rFonts w:ascii="Century Gothic" w:hAnsi="Century Gothic"/>
        </w:rPr>
        <w:t>Ce contrat de coaching établi d’un commun accord, définit le cadre de travail de l'accompagnement spécifique dénommé “coaching” du client par le coach professionnel.</w:t>
      </w:r>
    </w:p>
    <w:p w14:paraId="53223573" w14:textId="77777777" w:rsidR="003F58DA" w:rsidRPr="00215AD5" w:rsidRDefault="003F58DA" w:rsidP="003F58DA">
      <w:pPr>
        <w:jc w:val="both"/>
        <w:rPr>
          <w:rFonts w:ascii="Century Gothic" w:hAnsi="Century Gothic"/>
        </w:rPr>
      </w:pPr>
    </w:p>
    <w:p w14:paraId="62695591" w14:textId="77777777" w:rsidR="003F58DA" w:rsidRPr="00215AD5" w:rsidRDefault="003F58DA" w:rsidP="003F58DA">
      <w:pPr>
        <w:jc w:val="both"/>
        <w:rPr>
          <w:rFonts w:ascii="Century Gothic" w:hAnsi="Century Gothic"/>
        </w:rPr>
      </w:pPr>
      <w:r w:rsidRPr="00215AD5">
        <w:rPr>
          <w:rFonts w:ascii="Century Gothic" w:hAnsi="Century Gothic"/>
        </w:rPr>
        <w:t>Nom du client : …………………………………………………...</w:t>
      </w:r>
    </w:p>
    <w:p w14:paraId="7E047EE1" w14:textId="77777777" w:rsidR="003F58DA" w:rsidRPr="00215AD5" w:rsidRDefault="003F58DA" w:rsidP="003F58DA">
      <w:pPr>
        <w:jc w:val="both"/>
        <w:rPr>
          <w:rFonts w:ascii="Century Gothic" w:hAnsi="Century Gothic"/>
        </w:rPr>
      </w:pPr>
    </w:p>
    <w:p w14:paraId="0D846A76" w14:textId="77777777" w:rsidR="003F58DA" w:rsidRPr="00215AD5" w:rsidRDefault="003F58DA" w:rsidP="003F58DA">
      <w:pPr>
        <w:jc w:val="both"/>
        <w:rPr>
          <w:rFonts w:ascii="Century Gothic" w:hAnsi="Century Gothic"/>
        </w:rPr>
      </w:pPr>
      <w:r w:rsidRPr="00215AD5">
        <w:rPr>
          <w:rFonts w:ascii="Century Gothic" w:hAnsi="Century Gothic"/>
        </w:rPr>
        <w:t>Téléphone :  …………………………………………………………</w:t>
      </w:r>
    </w:p>
    <w:p w14:paraId="2BF4F9EC" w14:textId="77777777" w:rsidR="003F58DA" w:rsidRPr="00215AD5" w:rsidRDefault="003F58DA" w:rsidP="003F58DA">
      <w:pPr>
        <w:jc w:val="both"/>
        <w:rPr>
          <w:rFonts w:ascii="Century Gothic" w:hAnsi="Century Gothic"/>
        </w:rPr>
      </w:pPr>
    </w:p>
    <w:p w14:paraId="7024B064" w14:textId="77777777" w:rsidR="003F58DA" w:rsidRPr="00215AD5" w:rsidRDefault="003F58DA" w:rsidP="003F58DA">
      <w:pPr>
        <w:jc w:val="both"/>
        <w:rPr>
          <w:rFonts w:ascii="Century Gothic" w:hAnsi="Century Gothic"/>
        </w:rPr>
      </w:pPr>
      <w:proofErr w:type="gramStart"/>
      <w:r w:rsidRPr="00215AD5">
        <w:rPr>
          <w:rFonts w:ascii="Century Gothic" w:hAnsi="Century Gothic"/>
        </w:rPr>
        <w:t>E-mail</w:t>
      </w:r>
      <w:proofErr w:type="gramEnd"/>
      <w:r w:rsidRPr="00215AD5">
        <w:rPr>
          <w:rFonts w:ascii="Century Gothic" w:hAnsi="Century Gothic"/>
        </w:rPr>
        <w:t xml:space="preserve"> :  ………………………………………………</w:t>
      </w:r>
    </w:p>
    <w:p w14:paraId="4A8FEE7A" w14:textId="77777777" w:rsidR="003F58DA" w:rsidRPr="00215AD5" w:rsidRDefault="003F58DA" w:rsidP="003F58DA">
      <w:pPr>
        <w:jc w:val="both"/>
        <w:rPr>
          <w:rFonts w:ascii="Century Gothic" w:hAnsi="Century Gothic"/>
        </w:rPr>
      </w:pPr>
    </w:p>
    <w:p w14:paraId="0EBCABCB" w14:textId="77777777" w:rsidR="003F58DA" w:rsidRPr="00215AD5" w:rsidRDefault="003F58DA" w:rsidP="003F58DA">
      <w:pPr>
        <w:jc w:val="both"/>
        <w:rPr>
          <w:rFonts w:ascii="Century Gothic" w:hAnsi="Century Gothic"/>
        </w:rPr>
      </w:pPr>
      <w:r w:rsidRPr="00215AD5">
        <w:rPr>
          <w:rFonts w:ascii="Century Gothic" w:hAnsi="Century Gothic"/>
        </w:rPr>
        <w:t>Nom du coach : TAALEB Toufik    ……………………………………………</w:t>
      </w:r>
      <w:proofErr w:type="gramStart"/>
      <w:r w:rsidRPr="00215AD5">
        <w:rPr>
          <w:rFonts w:ascii="Century Gothic" w:hAnsi="Century Gothic"/>
        </w:rPr>
        <w:t>…….</w:t>
      </w:r>
      <w:proofErr w:type="gramEnd"/>
      <w:r w:rsidRPr="00215AD5">
        <w:rPr>
          <w:rFonts w:ascii="Century Gothic" w:hAnsi="Century Gothic"/>
        </w:rPr>
        <w:t>.</w:t>
      </w:r>
    </w:p>
    <w:p w14:paraId="77174CAE" w14:textId="77777777" w:rsidR="003F58DA" w:rsidRPr="00215AD5" w:rsidRDefault="003F58DA" w:rsidP="003F58DA">
      <w:pPr>
        <w:jc w:val="both"/>
        <w:rPr>
          <w:rFonts w:ascii="Century Gothic" w:hAnsi="Century Gothic"/>
        </w:rPr>
      </w:pPr>
    </w:p>
    <w:p w14:paraId="53E5A96B" w14:textId="77777777" w:rsidR="003F58DA" w:rsidRPr="00215AD5" w:rsidRDefault="003F58DA" w:rsidP="003F58DA">
      <w:pPr>
        <w:jc w:val="both"/>
        <w:rPr>
          <w:rFonts w:ascii="Century Gothic" w:hAnsi="Century Gothic"/>
        </w:rPr>
      </w:pPr>
      <w:r w:rsidRPr="00215AD5">
        <w:rPr>
          <w:rFonts w:ascii="Century Gothic" w:hAnsi="Century Gothic"/>
        </w:rPr>
        <w:t xml:space="preserve">Téléphone : 06 15 71 28 </w:t>
      </w:r>
      <w:proofErr w:type="gramStart"/>
      <w:r w:rsidRPr="00215AD5">
        <w:rPr>
          <w:rFonts w:ascii="Century Gothic" w:hAnsi="Century Gothic"/>
        </w:rPr>
        <w:t>39  …</w:t>
      </w:r>
      <w:proofErr w:type="gramEnd"/>
      <w:r w:rsidRPr="00215AD5">
        <w:rPr>
          <w:rFonts w:ascii="Century Gothic" w:hAnsi="Century Gothic"/>
        </w:rPr>
        <w:t>…………………………………………….</w:t>
      </w:r>
    </w:p>
    <w:p w14:paraId="2CA1519A" w14:textId="77777777" w:rsidR="003F58DA" w:rsidRPr="00215AD5" w:rsidRDefault="003F58DA" w:rsidP="003F58DA">
      <w:pPr>
        <w:jc w:val="both"/>
        <w:rPr>
          <w:rFonts w:ascii="Century Gothic" w:hAnsi="Century Gothic"/>
        </w:rPr>
      </w:pPr>
    </w:p>
    <w:p w14:paraId="43C451B8" w14:textId="77777777" w:rsidR="003F58DA" w:rsidRPr="00215AD5" w:rsidRDefault="003F58DA" w:rsidP="003F58DA">
      <w:pPr>
        <w:jc w:val="both"/>
        <w:rPr>
          <w:rFonts w:ascii="Century Gothic" w:hAnsi="Century Gothic"/>
        </w:rPr>
      </w:pPr>
      <w:proofErr w:type="gramStart"/>
      <w:r w:rsidRPr="00215AD5">
        <w:rPr>
          <w:rFonts w:ascii="Century Gothic" w:hAnsi="Century Gothic"/>
        </w:rPr>
        <w:t>E-mail</w:t>
      </w:r>
      <w:proofErr w:type="gramEnd"/>
      <w:r w:rsidRPr="00215AD5">
        <w:rPr>
          <w:rFonts w:ascii="Century Gothic" w:hAnsi="Century Gothic"/>
        </w:rPr>
        <w:t xml:space="preserve"> : </w:t>
      </w:r>
      <w:hyperlink r:id="rId7" w:history="1">
        <w:r w:rsidRPr="00215AD5">
          <w:rPr>
            <w:rStyle w:val="Lienhypertexte"/>
            <w:rFonts w:ascii="Century Gothic" w:hAnsi="Century Gothic"/>
          </w:rPr>
          <w:t>taalebt@gmail.com</w:t>
        </w:r>
      </w:hyperlink>
      <w:r w:rsidRPr="00215AD5">
        <w:rPr>
          <w:rFonts w:ascii="Century Gothic" w:hAnsi="Century Gothic"/>
        </w:rPr>
        <w:t xml:space="preserve"> ………………………………………….</w:t>
      </w:r>
    </w:p>
    <w:p w14:paraId="0BB52CEC" w14:textId="77777777" w:rsidR="003F58DA" w:rsidRPr="00215AD5" w:rsidRDefault="003F58DA" w:rsidP="003F58DA">
      <w:pPr>
        <w:jc w:val="both"/>
        <w:rPr>
          <w:rFonts w:ascii="Century Gothic" w:hAnsi="Century Gothic"/>
        </w:rPr>
      </w:pPr>
    </w:p>
    <w:p w14:paraId="408920FE" w14:textId="77777777" w:rsidR="003F58DA" w:rsidRPr="00215AD5" w:rsidRDefault="003F58DA" w:rsidP="003F58DA">
      <w:pPr>
        <w:jc w:val="both"/>
        <w:rPr>
          <w:rFonts w:ascii="Century Gothic" w:hAnsi="Century Gothic"/>
        </w:rPr>
      </w:pPr>
      <w:r w:rsidRPr="00215AD5">
        <w:rPr>
          <w:rFonts w:ascii="Century Gothic" w:hAnsi="Century Gothic"/>
        </w:rPr>
        <w:t>Cet accord définit un ensemble de séances de coaching dénommé processus de coaching qui commence le ……………………………</w:t>
      </w:r>
      <w:proofErr w:type="gramStart"/>
      <w:r w:rsidRPr="00215AD5">
        <w:rPr>
          <w:rFonts w:ascii="Century Gothic" w:hAnsi="Century Gothic"/>
        </w:rPr>
        <w:t>...….</w:t>
      </w:r>
      <w:proofErr w:type="gramEnd"/>
      <w:r w:rsidRPr="00215AD5">
        <w:rPr>
          <w:rFonts w:ascii="Century Gothic" w:hAnsi="Century Gothic"/>
        </w:rPr>
        <w:t xml:space="preserve">. </w:t>
      </w:r>
      <w:proofErr w:type="gramStart"/>
      <w:r w:rsidRPr="00215AD5">
        <w:rPr>
          <w:rFonts w:ascii="Century Gothic" w:hAnsi="Century Gothic"/>
        </w:rPr>
        <w:t>pour</w:t>
      </w:r>
      <w:proofErr w:type="gramEnd"/>
      <w:r w:rsidRPr="00215AD5">
        <w:rPr>
          <w:rFonts w:ascii="Century Gothic" w:hAnsi="Century Gothic"/>
        </w:rPr>
        <w:t xml:space="preserve"> une durée de …. </w:t>
      </w:r>
      <w:proofErr w:type="gramStart"/>
      <w:r w:rsidRPr="00215AD5">
        <w:rPr>
          <w:rFonts w:ascii="Century Gothic" w:hAnsi="Century Gothic"/>
        </w:rPr>
        <w:t>séances</w:t>
      </w:r>
      <w:proofErr w:type="gramEnd"/>
      <w:r w:rsidRPr="00215AD5">
        <w:rPr>
          <w:rFonts w:ascii="Century Gothic" w:hAnsi="Century Gothic"/>
        </w:rPr>
        <w:t xml:space="preserve"> à raison de 1 séance par semaine, d’une durée de 1h à 1h30. Les séances pourront avoir lieu en face à face, par visioconférence ou par téléphone.</w:t>
      </w:r>
    </w:p>
    <w:p w14:paraId="67C38025" w14:textId="77777777" w:rsidR="003F58DA" w:rsidRPr="00215AD5" w:rsidRDefault="003F58DA" w:rsidP="003F58DA">
      <w:pPr>
        <w:jc w:val="both"/>
        <w:rPr>
          <w:rFonts w:ascii="Century Gothic" w:hAnsi="Century Gothic"/>
        </w:rPr>
      </w:pPr>
    </w:p>
    <w:p w14:paraId="5217FD68" w14:textId="77777777" w:rsidR="003F58DA" w:rsidRPr="00215AD5" w:rsidRDefault="003F58DA" w:rsidP="003F58DA">
      <w:pPr>
        <w:jc w:val="both"/>
        <w:rPr>
          <w:rFonts w:ascii="Century Gothic" w:hAnsi="Century Gothic"/>
        </w:rPr>
      </w:pPr>
      <w:r w:rsidRPr="00215AD5">
        <w:rPr>
          <w:rFonts w:ascii="Century Gothic" w:hAnsi="Century Gothic"/>
        </w:rPr>
        <w:t>Le prix forfaitaire d’une séance est de …………………… euros. Il sera réglé deux séances lors de la première séance afin que le prix de la séance à venir soit toujours engagé par avance.</w:t>
      </w:r>
    </w:p>
    <w:p w14:paraId="7D61632F" w14:textId="77777777" w:rsidR="003F58DA" w:rsidRPr="00215AD5" w:rsidRDefault="003F58DA" w:rsidP="003F58DA">
      <w:pPr>
        <w:jc w:val="both"/>
        <w:rPr>
          <w:rFonts w:ascii="Century Gothic" w:hAnsi="Century Gothic"/>
        </w:rPr>
      </w:pPr>
    </w:p>
    <w:p w14:paraId="1C26EB33" w14:textId="77777777" w:rsidR="003F58DA" w:rsidRPr="00215AD5" w:rsidRDefault="003F58DA" w:rsidP="003F58DA">
      <w:pPr>
        <w:jc w:val="both"/>
        <w:rPr>
          <w:rFonts w:ascii="Century Gothic" w:hAnsi="Century Gothic"/>
        </w:rPr>
      </w:pPr>
      <w:r w:rsidRPr="00215AD5">
        <w:rPr>
          <w:rFonts w:ascii="Century Gothic" w:hAnsi="Century Gothic"/>
        </w:rPr>
        <w:t>Le mode de règlement est le suivant : ……………………………………………………………....</w:t>
      </w:r>
    </w:p>
    <w:p w14:paraId="1B8D1175" w14:textId="77777777" w:rsidR="00CA034B" w:rsidRPr="00215AD5" w:rsidRDefault="00CA034B" w:rsidP="003F58DA">
      <w:pPr>
        <w:jc w:val="both"/>
        <w:rPr>
          <w:rFonts w:ascii="Century Gothic" w:hAnsi="Century Gothic"/>
        </w:rPr>
      </w:pPr>
    </w:p>
    <w:p w14:paraId="68C09109" w14:textId="77777777" w:rsidR="00CA034B" w:rsidRPr="00215AD5" w:rsidRDefault="00CA034B" w:rsidP="003F58DA">
      <w:pPr>
        <w:jc w:val="both"/>
        <w:rPr>
          <w:rFonts w:ascii="Century Gothic" w:hAnsi="Century Gothic"/>
        </w:rPr>
      </w:pPr>
    </w:p>
    <w:p w14:paraId="07B2AA6E" w14:textId="00ADDC1D" w:rsidR="003F58DA" w:rsidRPr="00215AD5" w:rsidRDefault="003F58DA" w:rsidP="003F58DA">
      <w:pPr>
        <w:jc w:val="both"/>
        <w:rPr>
          <w:rFonts w:ascii="Century Gothic" w:hAnsi="Century Gothic"/>
        </w:rPr>
      </w:pPr>
      <w:r w:rsidRPr="00215AD5">
        <w:rPr>
          <w:rFonts w:ascii="Century Gothic" w:hAnsi="Century Gothic"/>
        </w:rPr>
        <w:t>La demande initiale du client porte sur :</w:t>
      </w:r>
    </w:p>
    <w:p w14:paraId="6C40EE36" w14:textId="77777777" w:rsidR="003F58DA" w:rsidRPr="00215AD5" w:rsidRDefault="003F58DA" w:rsidP="003F58DA">
      <w:pPr>
        <w:jc w:val="both"/>
        <w:rPr>
          <w:rFonts w:ascii="Century Gothic" w:hAnsi="Century Gothic"/>
        </w:rPr>
      </w:pPr>
    </w:p>
    <w:p w14:paraId="11FF8CEC" w14:textId="77777777" w:rsidR="003F58DA" w:rsidRPr="00215AD5" w:rsidRDefault="003F58DA" w:rsidP="003F58DA">
      <w:pPr>
        <w:jc w:val="both"/>
        <w:rPr>
          <w:rFonts w:ascii="Century Gothic" w:hAnsi="Century Gothic"/>
        </w:rPr>
      </w:pPr>
      <w:r w:rsidRPr="00215AD5">
        <w:rPr>
          <w:rFonts w:ascii="Century Gothic" w:hAnsi="Century Gothic"/>
        </w:rPr>
        <w:t>…………………………………………………………………………………………………………...</w:t>
      </w:r>
    </w:p>
    <w:p w14:paraId="6192D9F0" w14:textId="332DD5B1" w:rsidR="003F58DA" w:rsidRPr="00215AD5" w:rsidRDefault="003F58DA" w:rsidP="003F58DA">
      <w:pPr>
        <w:jc w:val="both"/>
        <w:rPr>
          <w:rFonts w:ascii="Century Gothic" w:hAnsi="Century Gothic"/>
        </w:rPr>
      </w:pPr>
      <w:r w:rsidRPr="00215AD5">
        <w:rPr>
          <w:rFonts w:ascii="Century Gothic" w:hAnsi="Century Gothic"/>
        </w:rPr>
        <w:t xml:space="preserve">L’objectif de travail sera déterminé par le client et le coach sur la base de la demande faite initialement. Celui-ci pourra évoluer ou changer durant le processus </w:t>
      </w:r>
      <w:r w:rsidRPr="00215AD5">
        <w:rPr>
          <w:rFonts w:ascii="Century Gothic" w:hAnsi="Century Gothic"/>
        </w:rPr>
        <w:lastRenderedPageBreak/>
        <w:t xml:space="preserve">de </w:t>
      </w:r>
      <w:r w:rsidR="00215AD5" w:rsidRPr="00215AD5">
        <w:rPr>
          <w:rFonts w:ascii="Century Gothic" w:hAnsi="Century Gothic"/>
        </w:rPr>
        <w:t>coaching ;</w:t>
      </w:r>
      <w:r w:rsidRPr="00215AD5">
        <w:rPr>
          <w:rFonts w:ascii="Century Gothic" w:hAnsi="Century Gothic"/>
        </w:rPr>
        <w:t xml:space="preserve"> en plein accord avec le client. Un avenant sera alors proposé au client pour préciser la nouvelle direction prise par le travail commun.</w:t>
      </w:r>
    </w:p>
    <w:p w14:paraId="0BAA2CEA" w14:textId="77777777" w:rsidR="003F58DA" w:rsidRPr="00215AD5" w:rsidRDefault="003F58DA" w:rsidP="003F58DA">
      <w:pPr>
        <w:jc w:val="both"/>
        <w:rPr>
          <w:rFonts w:ascii="Century Gothic" w:hAnsi="Century Gothic"/>
        </w:rPr>
      </w:pPr>
    </w:p>
    <w:p w14:paraId="1A89C2CF" w14:textId="77777777" w:rsidR="003F58DA" w:rsidRPr="00215AD5" w:rsidRDefault="003F58DA" w:rsidP="003F58DA">
      <w:pPr>
        <w:jc w:val="both"/>
        <w:rPr>
          <w:rFonts w:ascii="Century Gothic" w:hAnsi="Century Gothic"/>
        </w:rPr>
      </w:pPr>
      <w:r w:rsidRPr="00215AD5">
        <w:rPr>
          <w:rFonts w:ascii="Century Gothic" w:hAnsi="Century Gothic"/>
        </w:rPr>
        <w:t>Le code déontologique annexé, qui fait partie intégrante de cet accord, spécifie la conduite du coach vis-à-vis de la personne coachée.</w:t>
      </w:r>
    </w:p>
    <w:p w14:paraId="320342B6" w14:textId="77777777" w:rsidR="003F58DA" w:rsidRPr="00215AD5" w:rsidRDefault="003F58DA" w:rsidP="003F58DA">
      <w:pPr>
        <w:jc w:val="both"/>
        <w:rPr>
          <w:rFonts w:ascii="Century Gothic" w:hAnsi="Century Gothic"/>
        </w:rPr>
      </w:pPr>
    </w:p>
    <w:p w14:paraId="42230CD8" w14:textId="77777777" w:rsidR="003F58DA" w:rsidRPr="00215AD5" w:rsidRDefault="003F58DA" w:rsidP="003F58DA">
      <w:pPr>
        <w:jc w:val="both"/>
        <w:rPr>
          <w:rFonts w:ascii="Century Gothic" w:hAnsi="Century Gothic"/>
        </w:rPr>
      </w:pPr>
      <w:r w:rsidRPr="00215AD5">
        <w:rPr>
          <w:rFonts w:ascii="Century Gothic" w:hAnsi="Century Gothic"/>
        </w:rPr>
        <w:t>Le client s’engage à travailler activement avec le coach dans le but d’atteindre le ou les objectif(s) fixé(s) communément. Par travailler activement le client s’engage à respecter les rendez-vous de coaching pris, à participer activement et à produire le travail proposé par le coach professionnel durant les séances et entre les séances.</w:t>
      </w:r>
    </w:p>
    <w:p w14:paraId="55B0944F" w14:textId="77777777" w:rsidR="003F58DA" w:rsidRPr="00215AD5" w:rsidRDefault="003F58DA" w:rsidP="003F58DA">
      <w:pPr>
        <w:jc w:val="both"/>
        <w:rPr>
          <w:rFonts w:ascii="Century Gothic" w:hAnsi="Century Gothic"/>
        </w:rPr>
      </w:pPr>
    </w:p>
    <w:p w14:paraId="72366C5E" w14:textId="77777777" w:rsidR="003F58DA" w:rsidRPr="00215AD5" w:rsidRDefault="003F58DA" w:rsidP="003F58DA">
      <w:pPr>
        <w:jc w:val="both"/>
        <w:rPr>
          <w:rFonts w:ascii="Century Gothic" w:hAnsi="Century Gothic"/>
        </w:rPr>
      </w:pPr>
      <w:r w:rsidRPr="00215AD5">
        <w:rPr>
          <w:rFonts w:ascii="Century Gothic" w:hAnsi="Century Gothic"/>
        </w:rPr>
        <w:t>Le coach s’engage à faire preuve d’un comportement responsable bienveillant et neutre en ce sens qu’il n’entreprendra rien dans la conduite de l’accompagnement qui puisse nuire au client où à son entourage. Le coach s’engage à respecter scrupuleusement le code déontologique de la profession. Il est tenu à la plus stricte confidentialité. Les données ci-dessus ainsi que le contenu des séances de coaching sont strictement confidentielles et seront utilisées uniquement dans le cadre de l’accompagnement et ne pourront être à aucun moment et pour aucun motif, divulguées à des tiers, y compris les membres de la famille du client.</w:t>
      </w:r>
    </w:p>
    <w:p w14:paraId="2CE851E7" w14:textId="77777777" w:rsidR="003F58DA" w:rsidRPr="00215AD5" w:rsidRDefault="003F58DA" w:rsidP="003F58DA">
      <w:pPr>
        <w:jc w:val="both"/>
        <w:rPr>
          <w:rFonts w:ascii="Century Gothic" w:hAnsi="Century Gothic"/>
        </w:rPr>
      </w:pPr>
    </w:p>
    <w:p w14:paraId="679AD937" w14:textId="77777777" w:rsidR="003F58DA" w:rsidRPr="00215AD5" w:rsidRDefault="003F58DA" w:rsidP="003F58DA">
      <w:pPr>
        <w:jc w:val="both"/>
        <w:rPr>
          <w:rFonts w:ascii="Century Gothic" w:hAnsi="Century Gothic"/>
        </w:rPr>
      </w:pPr>
      <w:r w:rsidRPr="00215AD5">
        <w:rPr>
          <w:rFonts w:ascii="Century Gothic" w:hAnsi="Century Gothic"/>
        </w:rPr>
        <w:t>Le coach est tenu à une obligation de moyens et ne saurait être tenu pour responsable des agissements de son client durant le processus de coaching et au-delà.</w:t>
      </w:r>
    </w:p>
    <w:p w14:paraId="3A8C0C11" w14:textId="77777777" w:rsidR="003F58DA" w:rsidRPr="00215AD5" w:rsidRDefault="003F58DA" w:rsidP="003F58DA">
      <w:pPr>
        <w:jc w:val="both"/>
        <w:rPr>
          <w:rFonts w:ascii="Century Gothic" w:hAnsi="Century Gothic"/>
        </w:rPr>
      </w:pPr>
    </w:p>
    <w:p w14:paraId="29B7B009" w14:textId="77777777" w:rsidR="003F58DA" w:rsidRPr="00215AD5" w:rsidRDefault="003F58DA" w:rsidP="003F58DA">
      <w:pPr>
        <w:jc w:val="both"/>
        <w:rPr>
          <w:rFonts w:ascii="Century Gothic" w:hAnsi="Century Gothic"/>
        </w:rPr>
      </w:pPr>
      <w:r w:rsidRPr="00215AD5">
        <w:rPr>
          <w:rFonts w:ascii="Century Gothic" w:hAnsi="Century Gothic"/>
        </w:rPr>
        <w:t>Si le client et le coach décident de poursuivre ensemble leur travail à l’issue du nombre forfaitaire de séances, un nouvel accord sera envisagé et conclu.</w:t>
      </w:r>
    </w:p>
    <w:p w14:paraId="06E9042B" w14:textId="77777777" w:rsidR="003F58DA" w:rsidRPr="00215AD5" w:rsidRDefault="003F58DA" w:rsidP="003F58DA">
      <w:pPr>
        <w:jc w:val="both"/>
        <w:rPr>
          <w:rFonts w:ascii="Century Gothic" w:hAnsi="Century Gothic"/>
        </w:rPr>
      </w:pPr>
    </w:p>
    <w:p w14:paraId="34519042" w14:textId="77777777" w:rsidR="003F58DA" w:rsidRPr="00215AD5" w:rsidRDefault="003F58DA" w:rsidP="003F58DA">
      <w:pPr>
        <w:jc w:val="both"/>
        <w:rPr>
          <w:rFonts w:ascii="Century Gothic" w:hAnsi="Century Gothic"/>
        </w:rPr>
      </w:pPr>
      <w:r w:rsidRPr="00215AD5">
        <w:rPr>
          <w:rFonts w:ascii="Century Gothic" w:hAnsi="Century Gothic"/>
        </w:rPr>
        <w:t>Le délai d’annulation d’une séance est de 24 heures. Toute séance non annulée dans les délais indiqués est considérée comme due.</w:t>
      </w:r>
    </w:p>
    <w:p w14:paraId="3817F504" w14:textId="77777777" w:rsidR="003F58DA" w:rsidRPr="00215AD5" w:rsidRDefault="003F58DA" w:rsidP="003F58DA">
      <w:pPr>
        <w:jc w:val="both"/>
        <w:rPr>
          <w:rFonts w:ascii="Century Gothic" w:hAnsi="Century Gothic"/>
        </w:rPr>
      </w:pPr>
    </w:p>
    <w:p w14:paraId="0A1F6768" w14:textId="77777777" w:rsidR="003F58DA" w:rsidRPr="00215AD5" w:rsidRDefault="003F58DA" w:rsidP="003F58DA">
      <w:pPr>
        <w:jc w:val="both"/>
        <w:rPr>
          <w:rFonts w:ascii="Century Gothic" w:hAnsi="Century Gothic"/>
        </w:rPr>
      </w:pPr>
      <w:r w:rsidRPr="00215AD5">
        <w:rPr>
          <w:rFonts w:ascii="Century Gothic" w:hAnsi="Century Gothic"/>
        </w:rPr>
        <w:t>Les conditions dans lesquelles le client peut contacter le coach en dehors des séances programmées sont les suivantes : …………………………………………………………………...</w:t>
      </w:r>
    </w:p>
    <w:p w14:paraId="116FAF7C" w14:textId="77777777" w:rsidR="00D61052" w:rsidRDefault="00D61052" w:rsidP="003F58DA">
      <w:pPr>
        <w:jc w:val="both"/>
        <w:rPr>
          <w:rFonts w:ascii="Century Gothic" w:hAnsi="Century Gothic"/>
        </w:rPr>
      </w:pPr>
    </w:p>
    <w:p w14:paraId="564C8727" w14:textId="77777777" w:rsidR="00E97FBE" w:rsidRDefault="00E97FBE" w:rsidP="003F58DA">
      <w:pPr>
        <w:jc w:val="both"/>
        <w:rPr>
          <w:rFonts w:ascii="Century Gothic" w:hAnsi="Century Gothic"/>
        </w:rPr>
      </w:pPr>
    </w:p>
    <w:p w14:paraId="37B48935" w14:textId="79448FC6" w:rsidR="003F58DA" w:rsidRPr="00215AD5" w:rsidRDefault="003F58DA" w:rsidP="003F58DA">
      <w:pPr>
        <w:jc w:val="both"/>
        <w:rPr>
          <w:rFonts w:ascii="Century Gothic" w:hAnsi="Century Gothic"/>
        </w:rPr>
      </w:pPr>
      <w:r w:rsidRPr="00215AD5">
        <w:rPr>
          <w:rFonts w:ascii="Century Gothic" w:hAnsi="Century Gothic"/>
        </w:rPr>
        <w:t>Faire suivre la signature des deux parties :</w:t>
      </w:r>
    </w:p>
    <w:p w14:paraId="24008528" w14:textId="77777777" w:rsidR="003F58DA" w:rsidRPr="00215AD5" w:rsidRDefault="003F58DA" w:rsidP="003F58DA">
      <w:pPr>
        <w:jc w:val="both"/>
        <w:rPr>
          <w:rFonts w:ascii="Century Gothic" w:hAnsi="Century Gothic"/>
        </w:rPr>
      </w:pPr>
    </w:p>
    <w:p w14:paraId="4FAC6287" w14:textId="606FFDBA" w:rsidR="00A741A3" w:rsidRPr="00215AD5" w:rsidRDefault="00890AE3" w:rsidP="0004038F">
      <w:pPr>
        <w:jc w:val="both"/>
        <w:rPr>
          <w:rFonts w:ascii="Century Gothic" w:hAnsi="Century Gothic"/>
        </w:rPr>
      </w:pPr>
      <w:r w:rsidRPr="00215AD5">
        <w:rPr>
          <w:rFonts w:ascii="Century Gothic" w:hAnsi="Century Gothic"/>
        </w:rPr>
        <w:t xml:space="preserve">Prénom </w:t>
      </w:r>
      <w:proofErr w:type="gramStart"/>
      <w:r w:rsidRPr="00215AD5">
        <w:rPr>
          <w:rFonts w:ascii="Century Gothic" w:hAnsi="Century Gothic"/>
        </w:rPr>
        <w:t>Nom</w:t>
      </w:r>
      <w:r w:rsidR="003F58DA" w:rsidRPr="00215AD5">
        <w:rPr>
          <w:rFonts w:ascii="Century Gothic" w:hAnsi="Century Gothic"/>
        </w:rPr>
        <w:t xml:space="preserve"> ,</w:t>
      </w:r>
      <w:proofErr w:type="gramEnd"/>
      <w:r w:rsidR="003F58DA" w:rsidRPr="00215AD5">
        <w:rPr>
          <w:rFonts w:ascii="Century Gothic" w:hAnsi="Century Gothic"/>
        </w:rPr>
        <w:t xml:space="preserve">   /  /202</w:t>
      </w:r>
      <w:r w:rsidRPr="00215AD5">
        <w:rPr>
          <w:rFonts w:ascii="Century Gothic" w:hAnsi="Century Gothic"/>
        </w:rPr>
        <w:t>3</w:t>
      </w:r>
      <w:r w:rsidR="003F58DA" w:rsidRPr="00215AD5">
        <w:rPr>
          <w:rFonts w:ascii="Century Gothic" w:hAnsi="Century Gothic"/>
        </w:rPr>
        <w:tab/>
      </w:r>
      <w:r w:rsidR="003F58DA" w:rsidRPr="00215AD5">
        <w:rPr>
          <w:rFonts w:ascii="Century Gothic" w:hAnsi="Century Gothic"/>
        </w:rPr>
        <w:tab/>
      </w:r>
      <w:r w:rsidR="003F58DA" w:rsidRPr="00215AD5">
        <w:rPr>
          <w:rFonts w:ascii="Century Gothic" w:hAnsi="Century Gothic"/>
        </w:rPr>
        <w:tab/>
      </w:r>
      <w:r w:rsidR="003F58DA" w:rsidRPr="00215AD5">
        <w:rPr>
          <w:rFonts w:ascii="Century Gothic" w:hAnsi="Century Gothic"/>
        </w:rPr>
        <w:tab/>
      </w:r>
      <w:r w:rsidR="003F58DA" w:rsidRPr="00215AD5">
        <w:rPr>
          <w:rFonts w:ascii="Century Gothic" w:hAnsi="Century Gothic"/>
        </w:rPr>
        <w:tab/>
        <w:t>Toufik TAALEB,   /  /202</w:t>
      </w:r>
      <w:r w:rsidRPr="00215AD5">
        <w:rPr>
          <w:rFonts w:ascii="Century Gothic" w:hAnsi="Century Gothic"/>
        </w:rPr>
        <w:t>3</w:t>
      </w:r>
    </w:p>
    <w:p w14:paraId="234CB208" w14:textId="77777777" w:rsidR="00A741A3" w:rsidRDefault="00A741A3">
      <w:pPr>
        <w:jc w:val="both"/>
      </w:pPr>
    </w:p>
    <w:p w14:paraId="265215BB" w14:textId="7160B3B1" w:rsidR="00A741A3" w:rsidRDefault="00BA358C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sectPr w:rsidR="00A741A3">
      <w:headerReference w:type="default" r:id="rId8"/>
      <w:footerReference w:type="default" r:id="rId9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3A1B9" w14:textId="77777777" w:rsidR="006649A8" w:rsidRDefault="006649A8">
      <w:pPr>
        <w:spacing w:line="240" w:lineRule="auto"/>
      </w:pPr>
      <w:r>
        <w:separator/>
      </w:r>
    </w:p>
  </w:endnote>
  <w:endnote w:type="continuationSeparator" w:id="0">
    <w:p w14:paraId="05EB9EA9" w14:textId="77777777" w:rsidR="006649A8" w:rsidRDefault="006649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EB1E4" w14:textId="77777777" w:rsidR="005F27F6" w:rsidRDefault="005F27F6" w:rsidP="005F27F6">
    <w:pPr>
      <w:shd w:val="clear" w:color="auto" w:fill="FFFFFF"/>
      <w:spacing w:line="240" w:lineRule="auto"/>
      <w:rPr>
        <w:rFonts w:ascii="Century Gothic" w:eastAsia="Times New Roman" w:hAnsi="Century Gothic" w:cs="Times New Roman"/>
        <w:b/>
        <w:bCs/>
        <w:color w:val="1919D8"/>
      </w:rPr>
    </w:pPr>
  </w:p>
  <w:p w14:paraId="3E12310C" w14:textId="41CCBEB3" w:rsidR="005F27F6" w:rsidRPr="005F27F6" w:rsidRDefault="005F27F6" w:rsidP="005F27F6">
    <w:pPr>
      <w:shd w:val="clear" w:color="auto" w:fill="FFFFFF"/>
      <w:spacing w:line="240" w:lineRule="auto"/>
      <w:rPr>
        <w:rFonts w:ascii="Century Gothic" w:eastAsia="Times New Roman" w:hAnsi="Century Gothic" w:cs="Times New Roman"/>
        <w:b/>
        <w:bCs/>
        <w:color w:val="000000"/>
        <w:sz w:val="20"/>
        <w:szCs w:val="20"/>
      </w:rPr>
    </w:pPr>
    <w:r w:rsidRPr="005F27F6">
      <w:rPr>
        <w:rFonts w:ascii="Century Gothic" w:eastAsia="Times New Roman" w:hAnsi="Century Gothic" w:cs="Times New Roman"/>
        <w:b/>
        <w:bCs/>
        <w:color w:val="1919D8"/>
        <w:sz w:val="20"/>
        <w:szCs w:val="20"/>
      </w:rPr>
      <w:t>TTC</w:t>
    </w:r>
    <w:r w:rsidRPr="00DF0E20">
      <w:rPr>
        <w:rFonts w:ascii="Century Gothic" w:eastAsia="Times New Roman" w:hAnsi="Century Gothic" w:cs="Times New Roman"/>
        <w:color w:val="1919D8"/>
        <w:sz w:val="20"/>
        <w:szCs w:val="20"/>
      </w:rPr>
      <w:t>oaching</w:t>
    </w:r>
  </w:p>
  <w:p w14:paraId="5AF07213" w14:textId="61CB473E" w:rsidR="005F27F6" w:rsidRPr="005F27F6" w:rsidRDefault="005F27F6" w:rsidP="005F27F6">
    <w:pPr>
      <w:shd w:val="clear" w:color="auto" w:fill="FFFFFF"/>
      <w:spacing w:line="240" w:lineRule="auto"/>
      <w:rPr>
        <w:rFonts w:ascii="Century Gothic" w:eastAsia="Times New Roman" w:hAnsi="Century Gothic" w:cs="Times New Roman"/>
        <w:color w:val="555555"/>
        <w:sz w:val="16"/>
        <w:szCs w:val="16"/>
      </w:rPr>
    </w:pPr>
    <w:r w:rsidRPr="005F27F6">
      <w:rPr>
        <w:rFonts w:ascii="Century Gothic" w:eastAsia="Times New Roman" w:hAnsi="Century Gothic" w:cs="Times New Roman"/>
        <w:color w:val="555555"/>
        <w:sz w:val="16"/>
        <w:szCs w:val="16"/>
      </w:rPr>
      <w:t>Coach - Consultant ESSMS - Préparateur Mental</w:t>
    </w:r>
  </w:p>
  <w:p w14:paraId="4E7904AE" w14:textId="237027CD" w:rsidR="005F27F6" w:rsidRPr="005F27F6" w:rsidRDefault="005F27F6" w:rsidP="005F27F6">
    <w:pPr>
      <w:shd w:val="clear" w:color="auto" w:fill="FFFFFF"/>
      <w:spacing w:line="240" w:lineRule="auto"/>
      <w:rPr>
        <w:rFonts w:ascii="Century Gothic" w:eastAsia="Times New Roman" w:hAnsi="Century Gothic" w:cs="Times New Roman"/>
        <w:color w:val="555555"/>
        <w:sz w:val="16"/>
        <w:szCs w:val="16"/>
      </w:rPr>
    </w:pPr>
    <w:r w:rsidRPr="005F27F6">
      <w:rPr>
        <w:rFonts w:ascii="Century Gothic" w:eastAsia="Times New Roman" w:hAnsi="Century Gothic" w:cs="Times New Roman"/>
        <w:color w:val="555555"/>
        <w:sz w:val="16"/>
        <w:szCs w:val="16"/>
      </w:rPr>
      <w:t xml:space="preserve">Correspondance : 06 15 71 28 39 – </w:t>
    </w:r>
    <w:hyperlink r:id="rId1" w:history="1">
      <w:r w:rsidRPr="005F27F6">
        <w:rPr>
          <w:rStyle w:val="Lienhypertexte"/>
          <w:rFonts w:ascii="Century Gothic" w:eastAsia="Times New Roman" w:hAnsi="Century Gothic" w:cs="Times New Roman"/>
          <w:sz w:val="16"/>
          <w:szCs w:val="16"/>
        </w:rPr>
        <w:t>www.ttcoaching.fr</w:t>
      </w:r>
    </w:hyperlink>
  </w:p>
  <w:p w14:paraId="759FE669" w14:textId="289E8496" w:rsidR="005F27F6" w:rsidRDefault="005F27F6" w:rsidP="005F27F6">
    <w:pPr>
      <w:shd w:val="clear" w:color="auto" w:fill="FFFFFF"/>
      <w:spacing w:line="240" w:lineRule="auto"/>
      <w:rPr>
        <w:rFonts w:ascii="Century Gothic" w:eastAsia="Times New Roman" w:hAnsi="Century Gothic" w:cs="Times New Roman"/>
        <w:color w:val="555555"/>
        <w:sz w:val="16"/>
        <w:szCs w:val="16"/>
      </w:rPr>
    </w:pPr>
    <w:r w:rsidRPr="005F27F6">
      <w:rPr>
        <w:rFonts w:ascii="Century Gothic" w:eastAsia="Times New Roman" w:hAnsi="Century Gothic" w:cs="Times New Roman"/>
        <w:color w:val="555555"/>
        <w:sz w:val="16"/>
        <w:szCs w:val="16"/>
      </w:rPr>
      <w:t>Numéro Siret 89064241600014</w:t>
    </w:r>
  </w:p>
  <w:p w14:paraId="645144E2" w14:textId="0263CE09" w:rsidR="007E3222" w:rsidRPr="00705EF1" w:rsidRDefault="007E3222" w:rsidP="005F27F6">
    <w:pPr>
      <w:shd w:val="clear" w:color="auto" w:fill="FFFFFF"/>
      <w:spacing w:line="240" w:lineRule="auto"/>
      <w:rPr>
        <w:rFonts w:ascii="Century Gothic" w:eastAsia="Times New Roman" w:hAnsi="Century Gothic" w:cs="Times New Roman"/>
        <w:b/>
        <w:bCs/>
        <w:color w:val="555555"/>
        <w:sz w:val="16"/>
        <w:szCs w:val="16"/>
      </w:rPr>
    </w:pPr>
    <w:r w:rsidRPr="00705EF1">
      <w:rPr>
        <w:rFonts w:ascii="Century Gothic" w:eastAsia="Times New Roman" w:hAnsi="Century Gothic" w:cs="Times New Roman"/>
        <w:b/>
        <w:bCs/>
        <w:color w:val="555555"/>
        <w:sz w:val="16"/>
        <w:szCs w:val="16"/>
      </w:rPr>
      <w:t xml:space="preserve">Déclaration d’Activité enregistrée sous le numéro 11930926293 auprès du préfet de région Ile de France </w:t>
    </w:r>
  </w:p>
  <w:p w14:paraId="49E3EDE9" w14:textId="333CFC50" w:rsidR="007E3222" w:rsidRPr="00890AE3" w:rsidRDefault="007E3222" w:rsidP="005F27F6">
    <w:pPr>
      <w:shd w:val="clear" w:color="auto" w:fill="FFFFFF"/>
      <w:spacing w:line="240" w:lineRule="auto"/>
      <w:rPr>
        <w:rFonts w:ascii="Century Gothic" w:eastAsia="Times New Roman" w:hAnsi="Century Gothic" w:cs="Times New Roman"/>
        <w:color w:val="FF0000"/>
        <w:sz w:val="16"/>
        <w:szCs w:val="16"/>
      </w:rPr>
    </w:pPr>
    <w:r w:rsidRPr="00890AE3">
      <w:rPr>
        <w:rFonts w:ascii="Century Gothic" w:eastAsia="Times New Roman" w:hAnsi="Century Gothic" w:cs="Times New Roman"/>
        <w:color w:val="FF0000"/>
        <w:sz w:val="16"/>
        <w:szCs w:val="16"/>
      </w:rPr>
      <w:t xml:space="preserve">Certification Qaliopi en cours </w:t>
    </w:r>
  </w:p>
  <w:p w14:paraId="67BE4E94" w14:textId="4075E9A3" w:rsidR="00A741A3" w:rsidRDefault="00A741A3" w:rsidP="005F27F6">
    <w:pPr>
      <w:ind w:left="8640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46810" w14:textId="77777777" w:rsidR="006649A8" w:rsidRDefault="006649A8">
      <w:pPr>
        <w:spacing w:line="240" w:lineRule="auto"/>
      </w:pPr>
      <w:r>
        <w:separator/>
      </w:r>
    </w:p>
  </w:footnote>
  <w:footnote w:type="continuationSeparator" w:id="0">
    <w:p w14:paraId="7AAA582A" w14:textId="77777777" w:rsidR="006649A8" w:rsidRDefault="006649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A89BB" w14:textId="77777777" w:rsidR="0024772D" w:rsidRDefault="0024772D" w:rsidP="00A575A7">
    <w:pPr>
      <w:shd w:val="clear" w:color="auto" w:fill="FFFFFF"/>
      <w:spacing w:line="240" w:lineRule="auto"/>
      <w:rPr>
        <w:rFonts w:ascii="Century Gothic" w:eastAsia="Times New Roman" w:hAnsi="Century Gothic" w:cs="Times New Roman"/>
        <w:b/>
        <w:bCs/>
        <w:color w:val="1919D8"/>
        <w:sz w:val="69"/>
        <w:szCs w:val="69"/>
      </w:rPr>
    </w:pPr>
    <w:bookmarkStart w:id="0" w:name="_Hlk57375998"/>
  </w:p>
  <w:p w14:paraId="77E1EB2C" w14:textId="7A752507" w:rsidR="00A575A7" w:rsidRPr="00A575A7" w:rsidRDefault="00A575A7" w:rsidP="00A575A7">
    <w:pPr>
      <w:shd w:val="clear" w:color="auto" w:fill="FFFFFF"/>
      <w:spacing w:line="240" w:lineRule="auto"/>
      <w:rPr>
        <w:rFonts w:ascii="Century Gothic" w:eastAsia="Times New Roman" w:hAnsi="Century Gothic" w:cs="Times New Roman"/>
        <w:b/>
        <w:bCs/>
        <w:color w:val="000000"/>
        <w:sz w:val="26"/>
        <w:szCs w:val="26"/>
      </w:rPr>
    </w:pPr>
    <w:r w:rsidRPr="00A575A7">
      <w:rPr>
        <w:rFonts w:ascii="Century Gothic" w:eastAsia="Times New Roman" w:hAnsi="Century Gothic" w:cs="Times New Roman"/>
        <w:b/>
        <w:bCs/>
        <w:color w:val="1919D8"/>
        <w:sz w:val="69"/>
        <w:szCs w:val="69"/>
      </w:rPr>
      <w:t>TT</w:t>
    </w:r>
    <w:r w:rsidRPr="00DF0E20">
      <w:rPr>
        <w:rFonts w:ascii="Century Gothic" w:eastAsia="Times New Roman" w:hAnsi="Century Gothic" w:cs="Times New Roman"/>
        <w:b/>
        <w:bCs/>
        <w:color w:val="1919D8"/>
        <w:sz w:val="69"/>
        <w:szCs w:val="69"/>
      </w:rPr>
      <w:t>C</w:t>
    </w:r>
    <w:r w:rsidRPr="00DF0E20">
      <w:rPr>
        <w:rFonts w:ascii="Century Gothic" w:eastAsia="Times New Roman" w:hAnsi="Century Gothic" w:cs="Times New Roman"/>
        <w:color w:val="1919D8"/>
        <w:sz w:val="65"/>
        <w:szCs w:val="65"/>
      </w:rPr>
      <w:t>oaching</w:t>
    </w:r>
  </w:p>
  <w:p w14:paraId="3107E8F4" w14:textId="09D6352F" w:rsidR="00A575A7" w:rsidRPr="00EC7AB8" w:rsidRDefault="00A575A7" w:rsidP="00A575A7">
    <w:pPr>
      <w:shd w:val="clear" w:color="auto" w:fill="FFFFFF"/>
      <w:spacing w:line="240" w:lineRule="auto"/>
      <w:rPr>
        <w:rFonts w:ascii="Century Gothic" w:eastAsia="Times New Roman" w:hAnsi="Century Gothic" w:cs="Times New Roman"/>
        <w:color w:val="000000"/>
        <w:sz w:val="17"/>
        <w:szCs w:val="17"/>
      </w:rPr>
    </w:pPr>
    <w:r w:rsidRPr="00EC7AB8">
      <w:rPr>
        <w:rFonts w:ascii="Century Gothic" w:eastAsia="Times New Roman" w:hAnsi="Century Gothic" w:cs="Times New Roman"/>
        <w:color w:val="555555"/>
        <w:sz w:val="17"/>
        <w:szCs w:val="17"/>
      </w:rPr>
      <w:t>Coach - Consultant ESSMS - Préparateur Mental</w:t>
    </w:r>
  </w:p>
  <w:bookmarkEnd w:id="0"/>
  <w:p w14:paraId="7BB78B1F" w14:textId="77777777" w:rsidR="00A575A7" w:rsidRDefault="00A575A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63105"/>
    <w:multiLevelType w:val="hybridMultilevel"/>
    <w:tmpl w:val="2AB82858"/>
    <w:lvl w:ilvl="0" w:tplc="900EDAEC">
      <w:start w:val="12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763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1A3"/>
    <w:rsid w:val="0000401D"/>
    <w:rsid w:val="00023F65"/>
    <w:rsid w:val="000311E2"/>
    <w:rsid w:val="0004038F"/>
    <w:rsid w:val="00054F9A"/>
    <w:rsid w:val="0007493B"/>
    <w:rsid w:val="000A33A2"/>
    <w:rsid w:val="000B0B67"/>
    <w:rsid w:val="000D204E"/>
    <w:rsid w:val="00140405"/>
    <w:rsid w:val="001465BF"/>
    <w:rsid w:val="001563FD"/>
    <w:rsid w:val="001C6AC4"/>
    <w:rsid w:val="001F52B9"/>
    <w:rsid w:val="0020061C"/>
    <w:rsid w:val="00204342"/>
    <w:rsid w:val="00215AD5"/>
    <w:rsid w:val="00220B8C"/>
    <w:rsid w:val="0024772D"/>
    <w:rsid w:val="002516E2"/>
    <w:rsid w:val="00267432"/>
    <w:rsid w:val="00271783"/>
    <w:rsid w:val="002A2C80"/>
    <w:rsid w:val="002B4980"/>
    <w:rsid w:val="002F1197"/>
    <w:rsid w:val="00314259"/>
    <w:rsid w:val="003B4353"/>
    <w:rsid w:val="003B4A93"/>
    <w:rsid w:val="003D074F"/>
    <w:rsid w:val="003D2795"/>
    <w:rsid w:val="003F58DA"/>
    <w:rsid w:val="004900AF"/>
    <w:rsid w:val="004D15DD"/>
    <w:rsid w:val="004D59C4"/>
    <w:rsid w:val="00506823"/>
    <w:rsid w:val="00536470"/>
    <w:rsid w:val="005F27F6"/>
    <w:rsid w:val="00631CF8"/>
    <w:rsid w:val="006370B7"/>
    <w:rsid w:val="006649A8"/>
    <w:rsid w:val="00685A76"/>
    <w:rsid w:val="006D6125"/>
    <w:rsid w:val="00705EF1"/>
    <w:rsid w:val="00741848"/>
    <w:rsid w:val="007E2E3A"/>
    <w:rsid w:val="007E3222"/>
    <w:rsid w:val="008155C5"/>
    <w:rsid w:val="00840015"/>
    <w:rsid w:val="00873E73"/>
    <w:rsid w:val="00885206"/>
    <w:rsid w:val="00890AE3"/>
    <w:rsid w:val="00890D83"/>
    <w:rsid w:val="008F64C3"/>
    <w:rsid w:val="00991A1F"/>
    <w:rsid w:val="00A369AE"/>
    <w:rsid w:val="00A575A7"/>
    <w:rsid w:val="00A741A3"/>
    <w:rsid w:val="00B147A2"/>
    <w:rsid w:val="00B21D80"/>
    <w:rsid w:val="00BA358C"/>
    <w:rsid w:val="00BD1C5D"/>
    <w:rsid w:val="00C32A2A"/>
    <w:rsid w:val="00CA034B"/>
    <w:rsid w:val="00D46764"/>
    <w:rsid w:val="00D61052"/>
    <w:rsid w:val="00D62665"/>
    <w:rsid w:val="00DE6DDF"/>
    <w:rsid w:val="00DF0E20"/>
    <w:rsid w:val="00E97FBE"/>
    <w:rsid w:val="00EC7AB8"/>
    <w:rsid w:val="00F61B9C"/>
    <w:rsid w:val="00F97265"/>
    <w:rsid w:val="00FB7545"/>
    <w:rsid w:val="00FC66B7"/>
    <w:rsid w:val="00FF272E"/>
    <w:rsid w:val="5A10F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1E10FD"/>
  <w15:docId w15:val="{00F3AED3-174A-4DB8-8EC6-4CBC03539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Lienhypertexte">
    <w:name w:val="Hyperlink"/>
    <w:basedOn w:val="Policepardfaut"/>
    <w:uiPriority w:val="99"/>
    <w:unhideWhenUsed/>
    <w:rsid w:val="00631CF8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67432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575A7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75A7"/>
  </w:style>
  <w:style w:type="paragraph" w:styleId="Pieddepage">
    <w:name w:val="footer"/>
    <w:basedOn w:val="Normal"/>
    <w:link w:val="PieddepageCar"/>
    <w:uiPriority w:val="99"/>
    <w:unhideWhenUsed/>
    <w:rsid w:val="00A575A7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75A7"/>
  </w:style>
  <w:style w:type="paragraph" w:styleId="Paragraphedeliste">
    <w:name w:val="List Paragraph"/>
    <w:basedOn w:val="Normal"/>
    <w:uiPriority w:val="34"/>
    <w:qFormat/>
    <w:rsid w:val="00B14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4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8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35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7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7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6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0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0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2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9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1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42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44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aaleb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tcoaching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501</Words>
  <Characters>2760</Characters>
  <Application>Microsoft Office Word</Application>
  <DocSecurity>0</DocSecurity>
  <Lines>23</Lines>
  <Paragraphs>6</Paragraphs>
  <ScaleCrop>false</ScaleCrop>
  <Company>Fondation de Rothschild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TAALEB Toufik</dc:creator>
  <cp:lastModifiedBy>toufik taaleb</cp:lastModifiedBy>
  <cp:revision>2</cp:revision>
  <cp:lastPrinted>2022-03-15T17:10:00Z</cp:lastPrinted>
  <dcterms:created xsi:type="dcterms:W3CDTF">2023-06-03T09:05:00Z</dcterms:created>
  <dcterms:modified xsi:type="dcterms:W3CDTF">2023-06-03T09:05:00Z</dcterms:modified>
</cp:coreProperties>
</file>